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A6" w:rsidRPr="00002255" w:rsidRDefault="006203BF" w:rsidP="00002255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02255">
        <w:rPr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5EB2D900" wp14:editId="0E3BBC7B">
            <wp:simplePos x="0" y="0"/>
            <wp:positionH relativeFrom="column">
              <wp:posOffset>3114040</wp:posOffset>
            </wp:positionH>
            <wp:positionV relativeFrom="paragraph">
              <wp:posOffset>184785</wp:posOffset>
            </wp:positionV>
            <wp:extent cx="1549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46" y="21402"/>
                <wp:lineTo x="21246" y="0"/>
                <wp:lineTo x="0" y="0"/>
              </wp:wrapPolygon>
            </wp:wrapTight>
            <wp:docPr id="1" name="Рисунок 1" descr="Фотография на тему Разноцветные куски мыла на белом фоне | Pre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на тему Разноцветные куски мыла на белом фоне | Press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A6" w:rsidRPr="00002255">
        <w:rPr>
          <w:rFonts w:ascii="Times New Roman" w:hAnsi="Times New Roman" w:cs="Times New Roman"/>
          <w:b/>
          <w:i/>
          <w:sz w:val="44"/>
          <w:szCs w:val="44"/>
        </w:rPr>
        <w:t>Загадки по гигиене</w:t>
      </w:r>
    </w:p>
    <w:p w:rsidR="006203BF" w:rsidRPr="00C150A6" w:rsidRDefault="006203BF" w:rsidP="00C150A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150A6" w:rsidRPr="00C150A6" w:rsidRDefault="00C150A6" w:rsidP="00C1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Ускользает как живое,</w:t>
      </w:r>
    </w:p>
    <w:p w:rsidR="00C150A6" w:rsidRPr="00C150A6" w:rsidRDefault="00C150A6" w:rsidP="00C150A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Очень юркое такое.</w:t>
      </w:r>
    </w:p>
    <w:p w:rsidR="00002255" w:rsidRDefault="00C150A6" w:rsidP="00002255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Белой пеной пенится,</w:t>
      </w:r>
      <w:r w:rsidR="00002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A6" w:rsidRPr="00C150A6" w:rsidRDefault="006203BF" w:rsidP="00002255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559661" wp14:editId="2F76E02E">
            <wp:simplePos x="0" y="0"/>
            <wp:positionH relativeFrom="column">
              <wp:posOffset>4663440</wp:posOffset>
            </wp:positionH>
            <wp:positionV relativeFrom="paragraph">
              <wp:posOffset>96520</wp:posOffset>
            </wp:positionV>
            <wp:extent cx="1314450" cy="1314450"/>
            <wp:effectExtent l="0" t="0" r="0" b="0"/>
            <wp:wrapSquare wrapText="bothSides"/>
            <wp:docPr id="2" name="Рисунок 2" descr="Детская расческа (30 фото): натуральные щетки для мальчиков и девочек, от  Chicco и Nuk, Faberlic и Baby Nova для девочек, массажная и без зубчиков, 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расческа (30 фото): натуральные щетки для мальчиков и девочек, от  Chicco и Nuk, Faberlic и Baby Nova для девочек, массажная и без зубчиков,  отзыв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A6" w:rsidRPr="00C150A6">
        <w:rPr>
          <w:rFonts w:ascii="Times New Roman" w:hAnsi="Times New Roman" w:cs="Times New Roman"/>
          <w:sz w:val="24"/>
          <w:szCs w:val="24"/>
        </w:rPr>
        <w:t>Руки мыть не ленится.</w:t>
      </w:r>
      <w:r w:rsidR="00C150A6">
        <w:rPr>
          <w:rFonts w:ascii="Times New Roman" w:hAnsi="Times New Roman" w:cs="Times New Roman"/>
          <w:sz w:val="24"/>
          <w:szCs w:val="24"/>
        </w:rPr>
        <w:t xml:space="preserve"> (Мыло)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03BF" w:rsidRDefault="006203BF" w:rsidP="006203B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203BF" w:rsidRDefault="006203BF" w:rsidP="006203B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150A6" w:rsidRPr="00C150A6" w:rsidRDefault="00C150A6" w:rsidP="00C1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Мы ей пользуемся часто,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Хоть она, как волк, зубаста.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Ей не хочется кусать,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Ей бы зубки почесать.</w:t>
      </w:r>
      <w:r>
        <w:rPr>
          <w:rFonts w:ascii="Times New Roman" w:hAnsi="Times New Roman" w:cs="Times New Roman"/>
          <w:sz w:val="24"/>
          <w:szCs w:val="24"/>
        </w:rPr>
        <w:t xml:space="preserve">  (Расческа)</w:t>
      </w:r>
      <w:r w:rsidR="006203BF" w:rsidRPr="006203BF">
        <w:t xml:space="preserve"> </w:t>
      </w:r>
    </w:p>
    <w:p w:rsidR="006203BF" w:rsidRDefault="006203BF" w:rsidP="006203B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1FF761" wp14:editId="3A623109">
            <wp:simplePos x="0" y="0"/>
            <wp:positionH relativeFrom="column">
              <wp:posOffset>2720340</wp:posOffset>
            </wp:positionH>
            <wp:positionV relativeFrom="paragraph">
              <wp:posOffset>88900</wp:posOffset>
            </wp:positionV>
            <wp:extent cx="1542415" cy="1095375"/>
            <wp:effectExtent l="0" t="0" r="635" b="9525"/>
            <wp:wrapTight wrapText="bothSides">
              <wp:wrapPolygon edited="0">
                <wp:start x="0" y="0"/>
                <wp:lineTo x="0" y="21412"/>
                <wp:lineTo x="21342" y="21412"/>
                <wp:lineTo x="21342" y="0"/>
                <wp:lineTo x="0" y="0"/>
              </wp:wrapPolygon>
            </wp:wrapTight>
            <wp:docPr id="3" name="Рисунок 3" descr="Картинка ванна для детей – Ванна картинки для детей | kartik.ru —  homyrouz.ru — Банкетный зал Хоми Ро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ванна для детей – Ванна картинки для детей | kartik.ru —  homyrouz.ru — Банкетный зал Хоми Роу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BF" w:rsidRDefault="006203BF" w:rsidP="006203B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150A6" w:rsidRPr="00C150A6" w:rsidRDefault="00C150A6" w:rsidP="00C1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Плещет теплая волна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В берегах из чугуна.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50A6">
        <w:rPr>
          <w:rFonts w:ascii="Times New Roman" w:hAnsi="Times New Roman" w:cs="Times New Roman"/>
          <w:sz w:val="24"/>
          <w:szCs w:val="24"/>
        </w:rPr>
        <w:t>Отгадайте</w:t>
      </w:r>
      <w:proofErr w:type="gramStart"/>
      <w:r w:rsidRPr="00C150A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150A6">
        <w:rPr>
          <w:rFonts w:ascii="Times New Roman" w:hAnsi="Times New Roman" w:cs="Times New Roman"/>
          <w:sz w:val="24"/>
          <w:szCs w:val="24"/>
        </w:rPr>
        <w:t>спомните</w:t>
      </w:r>
      <w:proofErr w:type="spellEnd"/>
      <w:r w:rsidRPr="00C150A6">
        <w:rPr>
          <w:rFonts w:ascii="Times New Roman" w:hAnsi="Times New Roman" w:cs="Times New Roman"/>
          <w:sz w:val="24"/>
          <w:szCs w:val="24"/>
        </w:rPr>
        <w:t>:</w:t>
      </w:r>
    </w:p>
    <w:p w:rsidR="00C150A6" w:rsidRDefault="00C150A6" w:rsidP="00C150A6">
      <w:pPr>
        <w:pStyle w:val="a4"/>
        <w:ind w:left="720"/>
      </w:pPr>
      <w:r w:rsidRPr="00C150A6">
        <w:rPr>
          <w:rFonts w:ascii="Times New Roman" w:hAnsi="Times New Roman" w:cs="Times New Roman"/>
          <w:sz w:val="24"/>
          <w:szCs w:val="24"/>
        </w:rPr>
        <w:t>Что за море в комнате?</w:t>
      </w:r>
      <w:r>
        <w:rPr>
          <w:rFonts w:ascii="Times New Roman" w:hAnsi="Times New Roman" w:cs="Times New Roman"/>
          <w:sz w:val="24"/>
          <w:szCs w:val="24"/>
        </w:rPr>
        <w:t xml:space="preserve"> (Ванна)</w:t>
      </w:r>
      <w:r w:rsidR="006203BF" w:rsidRPr="006203BF">
        <w:t xml:space="preserve"> </w:t>
      </w:r>
    </w:p>
    <w:p w:rsidR="006203BF" w:rsidRDefault="006203BF" w:rsidP="00C150A6">
      <w:pPr>
        <w:pStyle w:val="a4"/>
        <w:ind w:left="72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E40659C" wp14:editId="6786F613">
            <wp:simplePos x="0" y="0"/>
            <wp:positionH relativeFrom="column">
              <wp:posOffset>4549140</wp:posOffset>
            </wp:positionH>
            <wp:positionV relativeFrom="paragraph">
              <wp:posOffset>85090</wp:posOffset>
            </wp:positionV>
            <wp:extent cx="1181100" cy="1155065"/>
            <wp:effectExtent l="0" t="0" r="0" b="6985"/>
            <wp:wrapTight wrapText="bothSides">
              <wp:wrapPolygon edited="0">
                <wp:start x="0" y="0"/>
                <wp:lineTo x="0" y="21374"/>
                <wp:lineTo x="21252" y="21374"/>
                <wp:lineTo x="21252" y="0"/>
                <wp:lineTo x="0" y="0"/>
              </wp:wrapPolygon>
            </wp:wrapTight>
            <wp:docPr id="4" name="Рисунок 4" descr="Зубная щетка Лесной бальзам Три-актив средней жесткости — купить по  выгодной цене на Яндекс.Марк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убная щетка Лесной бальзам Три-актив средней жесткости — купить по  выгодной цене на Яндекс.Марке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BF" w:rsidRDefault="006203BF" w:rsidP="00C150A6">
      <w:pPr>
        <w:pStyle w:val="a4"/>
        <w:ind w:left="720"/>
      </w:pPr>
    </w:p>
    <w:p w:rsidR="00C150A6" w:rsidRPr="00C150A6" w:rsidRDefault="00C150A6" w:rsidP="00C1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Костяная спинка,</w:t>
      </w:r>
    </w:p>
    <w:p w:rsid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 xml:space="preserve">Жесткая щетинка, 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0A6">
        <w:rPr>
          <w:rFonts w:ascii="Times New Roman" w:hAnsi="Times New Roman" w:cs="Times New Roman"/>
          <w:sz w:val="24"/>
          <w:szCs w:val="24"/>
        </w:rPr>
        <w:t>мятной пастой дружит,</w:t>
      </w:r>
    </w:p>
    <w:p w:rsid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Нам усердно служит.</w:t>
      </w:r>
      <w:r>
        <w:rPr>
          <w:rFonts w:ascii="Times New Roman" w:hAnsi="Times New Roman" w:cs="Times New Roman"/>
          <w:sz w:val="24"/>
          <w:szCs w:val="24"/>
        </w:rPr>
        <w:t xml:space="preserve"> (Зубная щетка)</w:t>
      </w:r>
      <w:r w:rsidR="006203BF" w:rsidRPr="006203BF">
        <w:t xml:space="preserve"> </w:t>
      </w:r>
    </w:p>
    <w:p w:rsidR="006203BF" w:rsidRDefault="006203BF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98418F0" wp14:editId="7BBD5E2A">
            <wp:simplePos x="0" y="0"/>
            <wp:positionH relativeFrom="column">
              <wp:posOffset>2977515</wp:posOffset>
            </wp:positionH>
            <wp:positionV relativeFrom="paragraph">
              <wp:posOffset>367030</wp:posOffset>
            </wp:positionV>
            <wp:extent cx="16383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ight>
            <wp:docPr id="5" name="Рисунок 5" descr="Махровое полотенце 50х80 купить оптом с доставкой по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хровое полотенце 50х80 купить оптом с доставкой по Росс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BF" w:rsidRDefault="006203BF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150A6" w:rsidRPr="00C150A6" w:rsidRDefault="00C150A6" w:rsidP="00C1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Вытираю я, стараюсь,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После бани паренька.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Все намокло, все измялось -</w:t>
      </w:r>
    </w:p>
    <w:p w:rsid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Нет сухого уголка.</w:t>
      </w:r>
      <w:r>
        <w:rPr>
          <w:rFonts w:ascii="Times New Roman" w:hAnsi="Times New Roman" w:cs="Times New Roman"/>
          <w:sz w:val="24"/>
          <w:szCs w:val="24"/>
        </w:rPr>
        <w:t xml:space="preserve"> (Полотенце)</w:t>
      </w:r>
    </w:p>
    <w:p w:rsidR="00C150A6" w:rsidRPr="00C150A6" w:rsidRDefault="00C150A6" w:rsidP="00C1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На стене висит, болтается,</w:t>
      </w:r>
    </w:p>
    <w:p w:rsidR="00C150A6" w:rsidRDefault="006203BF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C5344EA" wp14:editId="3187A930">
            <wp:simplePos x="0" y="0"/>
            <wp:positionH relativeFrom="column">
              <wp:posOffset>4549140</wp:posOffset>
            </wp:positionH>
            <wp:positionV relativeFrom="paragraph">
              <wp:posOffset>121920</wp:posOffset>
            </wp:positionV>
            <wp:extent cx="1313815" cy="1114425"/>
            <wp:effectExtent l="0" t="0" r="635" b="9525"/>
            <wp:wrapTight wrapText="bothSides">
              <wp:wrapPolygon edited="0">
                <wp:start x="0" y="0"/>
                <wp:lineTo x="0" y="21415"/>
                <wp:lineTo x="21297" y="21415"/>
                <wp:lineTo x="21297" y="0"/>
                <wp:lineTo x="0" y="0"/>
              </wp:wrapPolygon>
            </wp:wrapTight>
            <wp:docPr id="6" name="Рисунок 6" descr="Душ — Официальный магазин GRO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уш — Официальный магазин GROH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150A6" w:rsidRPr="00C150A6">
        <w:rPr>
          <w:rFonts w:ascii="Times New Roman" w:hAnsi="Times New Roman" w:cs="Times New Roman"/>
          <w:sz w:val="24"/>
          <w:szCs w:val="24"/>
        </w:rPr>
        <w:t>Всяк за него хватается.</w:t>
      </w:r>
      <w:proofErr w:type="gramEnd"/>
      <w:r w:rsidR="00C150A6">
        <w:rPr>
          <w:rFonts w:ascii="Times New Roman" w:hAnsi="Times New Roman" w:cs="Times New Roman"/>
          <w:sz w:val="24"/>
          <w:szCs w:val="24"/>
        </w:rPr>
        <w:t xml:space="preserve"> (Полотенце)</w:t>
      </w:r>
      <w:r w:rsidRPr="006203BF">
        <w:t xml:space="preserve"> </w:t>
      </w:r>
    </w:p>
    <w:p w:rsidR="006203BF" w:rsidRDefault="006203BF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203BF" w:rsidRDefault="006203BF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150A6" w:rsidRPr="00C150A6" w:rsidRDefault="00C150A6" w:rsidP="00C1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Дождик тёплый и густой,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Этот дождик не простой: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Он без туч, без облаков</w:t>
      </w:r>
    </w:p>
    <w:p w:rsid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Целый день идти готов.</w:t>
      </w:r>
      <w:r>
        <w:rPr>
          <w:rFonts w:ascii="Times New Roman" w:hAnsi="Times New Roman" w:cs="Times New Roman"/>
          <w:sz w:val="24"/>
          <w:szCs w:val="24"/>
        </w:rPr>
        <w:t xml:space="preserve"> (Душ)</w:t>
      </w:r>
      <w:r w:rsidR="006203BF" w:rsidRPr="006203BF">
        <w:t xml:space="preserve"> </w:t>
      </w:r>
    </w:p>
    <w:p w:rsidR="006203BF" w:rsidRDefault="006203BF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203BF" w:rsidRDefault="006203BF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150A6" w:rsidRPr="00C150A6" w:rsidRDefault="00C150A6" w:rsidP="00C1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Серебряная труба,</w:t>
      </w:r>
    </w:p>
    <w:p w:rsidR="00C150A6" w:rsidRPr="00C150A6" w:rsidRDefault="006203BF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706C896" wp14:editId="3A4A12E3">
            <wp:simplePos x="0" y="0"/>
            <wp:positionH relativeFrom="column">
              <wp:posOffset>3686810</wp:posOffset>
            </wp:positionH>
            <wp:positionV relativeFrom="paragraph">
              <wp:posOffset>198120</wp:posOffset>
            </wp:positionV>
            <wp:extent cx="2047875" cy="1365250"/>
            <wp:effectExtent l="0" t="0" r="9525" b="6350"/>
            <wp:wrapTight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ight>
            <wp:docPr id="7" name="Рисунок 7" descr="Смеситель для раковины: выбор и самостоятельная уст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меситель для раковины: выбор и самостоятельная установ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A6" w:rsidRPr="00C150A6">
        <w:rPr>
          <w:rFonts w:ascii="Times New Roman" w:hAnsi="Times New Roman" w:cs="Times New Roman"/>
          <w:sz w:val="24"/>
          <w:szCs w:val="24"/>
        </w:rPr>
        <w:t>Из трубы – вода,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Вода бежит и льётся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В белизну колодца,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На трубе – два братца,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Сидят да веселятся.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Один в кафтане красном,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 xml:space="preserve">Второй – в </w:t>
      </w:r>
      <w:proofErr w:type="gramStart"/>
      <w:r w:rsidRPr="00C150A6"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  <w:r w:rsidRPr="00C150A6">
        <w:rPr>
          <w:rFonts w:ascii="Times New Roman" w:hAnsi="Times New Roman" w:cs="Times New Roman"/>
          <w:sz w:val="24"/>
          <w:szCs w:val="24"/>
        </w:rPr>
        <w:t>,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Оба друга-брата</w:t>
      </w:r>
    </w:p>
    <w:p w:rsidR="00C150A6" w:rsidRDefault="00C150A6" w:rsidP="00C150A6">
      <w:pPr>
        <w:pStyle w:val="a4"/>
        <w:ind w:left="720"/>
      </w:pPr>
      <w:r w:rsidRPr="00C150A6">
        <w:rPr>
          <w:rFonts w:ascii="Times New Roman" w:hAnsi="Times New Roman" w:cs="Times New Roman"/>
          <w:sz w:val="24"/>
          <w:szCs w:val="24"/>
        </w:rPr>
        <w:t>Заведуют водой.</w:t>
      </w:r>
      <w:r>
        <w:rPr>
          <w:rFonts w:ascii="Times New Roman" w:hAnsi="Times New Roman" w:cs="Times New Roman"/>
          <w:sz w:val="24"/>
          <w:szCs w:val="24"/>
        </w:rPr>
        <w:t xml:space="preserve"> (Раковина и кран)</w:t>
      </w:r>
      <w:r w:rsidR="006203BF" w:rsidRPr="006203BF">
        <w:t xml:space="preserve"> </w:t>
      </w:r>
    </w:p>
    <w:p w:rsidR="006203BF" w:rsidRDefault="006203BF" w:rsidP="00C150A6">
      <w:pPr>
        <w:pStyle w:val="a4"/>
        <w:ind w:left="720"/>
      </w:pPr>
    </w:p>
    <w:p w:rsidR="006203BF" w:rsidRDefault="006203BF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150A6" w:rsidRPr="00C150A6" w:rsidRDefault="006203BF" w:rsidP="00C1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2B67954" wp14:editId="0D59813B">
            <wp:simplePos x="0" y="0"/>
            <wp:positionH relativeFrom="column">
              <wp:posOffset>4368165</wp:posOffset>
            </wp:positionH>
            <wp:positionV relativeFrom="paragraph">
              <wp:posOffset>-472440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8" name="Рисунок 8" descr="Зеркало настольное - купить по низкой цене в интернет-магазине M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еркало настольное - купить по низкой цене в интернет-магазине MOD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A6" w:rsidRPr="00C150A6">
        <w:rPr>
          <w:rFonts w:ascii="Times New Roman" w:hAnsi="Times New Roman" w:cs="Times New Roman"/>
          <w:sz w:val="24"/>
          <w:szCs w:val="24"/>
        </w:rPr>
        <w:t>И сияет, и блестит,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Никому оно не льстит, -</w:t>
      </w: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>А любому правду скажет -</w:t>
      </w:r>
    </w:p>
    <w:p w:rsid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150A6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 w:rsidRPr="00C150A6">
        <w:rPr>
          <w:rFonts w:ascii="Times New Roman" w:hAnsi="Times New Roman" w:cs="Times New Roman"/>
          <w:sz w:val="24"/>
          <w:szCs w:val="24"/>
        </w:rPr>
        <w:t>как есть ему покажет</w:t>
      </w:r>
      <w:proofErr w:type="gramEnd"/>
      <w:r w:rsidRPr="00C15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5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Зеркало</w:t>
      </w:r>
      <w:r w:rsidR="00BF4537">
        <w:rPr>
          <w:rFonts w:ascii="Times New Roman" w:hAnsi="Times New Roman" w:cs="Times New Roman"/>
          <w:sz w:val="24"/>
          <w:szCs w:val="24"/>
        </w:rPr>
        <w:t>)</w:t>
      </w:r>
      <w:r w:rsidR="006203BF" w:rsidRPr="006203BF">
        <w:t xml:space="preserve"> </w:t>
      </w:r>
    </w:p>
    <w:p w:rsidR="006203BF" w:rsidRDefault="006203BF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02255" w:rsidRDefault="00002255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203BF" w:rsidRDefault="00002255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AFAFCFD" wp14:editId="29C82D22">
            <wp:simplePos x="0" y="0"/>
            <wp:positionH relativeFrom="column">
              <wp:posOffset>2586990</wp:posOffset>
            </wp:positionH>
            <wp:positionV relativeFrom="paragraph">
              <wp:posOffset>19050</wp:posOffset>
            </wp:positionV>
            <wp:extent cx="1971675" cy="1250315"/>
            <wp:effectExtent l="0" t="0" r="9525" b="6985"/>
            <wp:wrapTight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ight>
            <wp:docPr id="9" name="Рисунок 9" descr="Чем отличается питьевая вода от минеральной? | Аква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ем отличается питьевая вода от минеральной? | Аквасказ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537" w:rsidRPr="00BF4537" w:rsidRDefault="00BF4537" w:rsidP="00BF45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537">
        <w:rPr>
          <w:rFonts w:ascii="Times New Roman" w:hAnsi="Times New Roman" w:cs="Times New Roman"/>
          <w:sz w:val="24"/>
          <w:szCs w:val="24"/>
        </w:rPr>
        <w:t>Мною можно умываться.</w:t>
      </w:r>
    </w:p>
    <w:p w:rsidR="00BF4537" w:rsidRPr="00BF4537" w:rsidRDefault="00BF4537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F4537">
        <w:rPr>
          <w:rFonts w:ascii="Times New Roman" w:hAnsi="Times New Roman" w:cs="Times New Roman"/>
          <w:sz w:val="24"/>
          <w:szCs w:val="24"/>
        </w:rPr>
        <w:t>Я умею проливаться.</w:t>
      </w:r>
    </w:p>
    <w:p w:rsidR="00BF4537" w:rsidRPr="00BF4537" w:rsidRDefault="00BF4537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F4537">
        <w:rPr>
          <w:rFonts w:ascii="Times New Roman" w:hAnsi="Times New Roman" w:cs="Times New Roman"/>
          <w:sz w:val="24"/>
          <w:szCs w:val="24"/>
        </w:rPr>
        <w:t>В кранах я живу всегда.</w:t>
      </w:r>
    </w:p>
    <w:p w:rsidR="00BF4537" w:rsidRDefault="00BF4537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F4537">
        <w:rPr>
          <w:rFonts w:ascii="Times New Roman" w:hAnsi="Times New Roman" w:cs="Times New Roman"/>
          <w:sz w:val="24"/>
          <w:szCs w:val="24"/>
        </w:rPr>
        <w:t>Ну, конечно, я —</w:t>
      </w:r>
      <w:r>
        <w:rPr>
          <w:rFonts w:ascii="Times New Roman" w:hAnsi="Times New Roman" w:cs="Times New Roman"/>
          <w:sz w:val="24"/>
          <w:szCs w:val="24"/>
        </w:rPr>
        <w:t xml:space="preserve"> (Вода)</w:t>
      </w:r>
      <w:r w:rsidR="00002255" w:rsidRPr="00002255">
        <w:t xml:space="preserve"> </w:t>
      </w:r>
    </w:p>
    <w:p w:rsidR="006203BF" w:rsidRDefault="006203BF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02255" w:rsidRDefault="00002255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02255" w:rsidRDefault="00002255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78320AA" wp14:editId="4C88BDCC">
            <wp:simplePos x="0" y="0"/>
            <wp:positionH relativeFrom="column">
              <wp:posOffset>3183890</wp:posOffset>
            </wp:positionH>
            <wp:positionV relativeFrom="paragraph">
              <wp:posOffset>62865</wp:posOffset>
            </wp:positionV>
            <wp:extent cx="2228850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415" y="21396"/>
                <wp:lineTo x="21415" y="0"/>
                <wp:lineTo x="0" y="0"/>
              </wp:wrapPolygon>
            </wp:wrapTight>
            <wp:docPr id="10" name="Рисунок 10" descr="Носовой платок женский - Городская служба ритуаль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совой платок женский - Городская служба ритуальных услуг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BF" w:rsidRPr="00BF4537" w:rsidRDefault="006203BF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BF4537" w:rsidRPr="00BF4537" w:rsidRDefault="00BF4537" w:rsidP="00BF45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537">
        <w:rPr>
          <w:rFonts w:ascii="Times New Roman" w:hAnsi="Times New Roman" w:cs="Times New Roman"/>
          <w:sz w:val="24"/>
          <w:szCs w:val="24"/>
        </w:rPr>
        <w:t>Лёг в карман и караулю –</w:t>
      </w:r>
    </w:p>
    <w:p w:rsidR="00BF4537" w:rsidRPr="00BF4537" w:rsidRDefault="00BF4537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F4537">
        <w:rPr>
          <w:rFonts w:ascii="Times New Roman" w:hAnsi="Times New Roman" w:cs="Times New Roman"/>
          <w:sz w:val="24"/>
          <w:szCs w:val="24"/>
        </w:rPr>
        <w:t xml:space="preserve">Рёву, плаксу и </w:t>
      </w:r>
      <w:proofErr w:type="gramStart"/>
      <w:r w:rsidRPr="00BF4537">
        <w:rPr>
          <w:rFonts w:ascii="Times New Roman" w:hAnsi="Times New Roman" w:cs="Times New Roman"/>
          <w:sz w:val="24"/>
          <w:szCs w:val="24"/>
        </w:rPr>
        <w:t>грязнулю</w:t>
      </w:r>
      <w:proofErr w:type="gramEnd"/>
      <w:r w:rsidRPr="00BF4537">
        <w:rPr>
          <w:rFonts w:ascii="Times New Roman" w:hAnsi="Times New Roman" w:cs="Times New Roman"/>
          <w:sz w:val="24"/>
          <w:szCs w:val="24"/>
        </w:rPr>
        <w:t>.</w:t>
      </w:r>
    </w:p>
    <w:p w:rsidR="00BF4537" w:rsidRPr="00BF4537" w:rsidRDefault="00BF4537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F4537">
        <w:rPr>
          <w:rFonts w:ascii="Times New Roman" w:hAnsi="Times New Roman" w:cs="Times New Roman"/>
          <w:sz w:val="24"/>
          <w:szCs w:val="24"/>
        </w:rPr>
        <w:t>Им утру потоки слёз,</w:t>
      </w:r>
    </w:p>
    <w:p w:rsidR="00BF4537" w:rsidRPr="00BF4537" w:rsidRDefault="00BF4537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F4537">
        <w:rPr>
          <w:rFonts w:ascii="Times New Roman" w:hAnsi="Times New Roman" w:cs="Times New Roman"/>
          <w:sz w:val="24"/>
          <w:szCs w:val="24"/>
        </w:rPr>
        <w:t>Не забуду и про нос.</w:t>
      </w:r>
      <w:r>
        <w:rPr>
          <w:rFonts w:ascii="Times New Roman" w:hAnsi="Times New Roman" w:cs="Times New Roman"/>
          <w:sz w:val="24"/>
          <w:szCs w:val="24"/>
        </w:rPr>
        <w:t xml:space="preserve"> (Носовой платок)</w:t>
      </w:r>
      <w:r w:rsidR="00002255" w:rsidRPr="00002255">
        <w:t xml:space="preserve"> </w:t>
      </w:r>
    </w:p>
    <w:p w:rsidR="00BF4537" w:rsidRPr="00C150A6" w:rsidRDefault="00BF4537" w:rsidP="00BF453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150A6" w:rsidRPr="00C150A6" w:rsidRDefault="00C150A6" w:rsidP="00C150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sectPr w:rsidR="00C150A6" w:rsidRPr="00C150A6" w:rsidSect="000022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6F69"/>
    <w:multiLevelType w:val="hybridMultilevel"/>
    <w:tmpl w:val="FE46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A6"/>
    <w:rsid w:val="00002255"/>
    <w:rsid w:val="001F0BD4"/>
    <w:rsid w:val="006203BF"/>
    <w:rsid w:val="00BF4537"/>
    <w:rsid w:val="00C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50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50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Кучер</dc:creator>
  <cp:lastModifiedBy>Дмитрий Кучер</cp:lastModifiedBy>
  <cp:revision>2</cp:revision>
  <dcterms:created xsi:type="dcterms:W3CDTF">2020-08-28T19:45:00Z</dcterms:created>
  <dcterms:modified xsi:type="dcterms:W3CDTF">2020-09-17T19:16:00Z</dcterms:modified>
</cp:coreProperties>
</file>